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DE" w:rsidRPr="004F63F6" w:rsidRDefault="00C167B2" w:rsidP="00C167B2">
      <w:pPr>
        <w:ind w:firstLineChars="200" w:firstLine="560"/>
        <w:rPr>
          <w:sz w:val="28"/>
          <w:szCs w:val="28"/>
        </w:rPr>
      </w:pPr>
      <w:r w:rsidRPr="00C167B2">
        <w:rPr>
          <w:rFonts w:hint="eastAsia"/>
          <w:sz w:val="28"/>
          <w:szCs w:val="28"/>
        </w:rPr>
        <w:t>香河县公安局交通警察大队</w:t>
      </w:r>
      <w:r w:rsidRPr="00C167B2"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</w:rPr>
        <w:t>2</w:t>
      </w:r>
      <w:r w:rsidRPr="00C167B2">
        <w:rPr>
          <w:rFonts w:hint="eastAsia"/>
          <w:sz w:val="28"/>
          <w:szCs w:val="28"/>
        </w:rPr>
        <w:t>年度预算公开信息</w:t>
      </w:r>
      <w:r w:rsidR="004F63F6" w:rsidRPr="004F63F6">
        <w:rPr>
          <w:rFonts w:hint="eastAsia"/>
          <w:sz w:val="28"/>
          <w:szCs w:val="28"/>
        </w:rPr>
        <w:t>内容涉密，根据</w:t>
      </w:r>
      <w:r w:rsidR="00A876D0">
        <w:rPr>
          <w:rFonts w:hint="eastAsia"/>
          <w:sz w:val="28"/>
          <w:szCs w:val="28"/>
        </w:rPr>
        <w:t>《关于加强宣传报道和信息公开保密审查工作的通知》要求，不予公开。</w:t>
      </w:r>
      <w:bookmarkStart w:id="0" w:name="_GoBack"/>
      <w:bookmarkEnd w:id="0"/>
    </w:p>
    <w:sectPr w:rsidR="00040DDE" w:rsidRPr="004F6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F6"/>
    <w:rsid w:val="00040DDE"/>
    <w:rsid w:val="004F63F6"/>
    <w:rsid w:val="00A876D0"/>
    <w:rsid w:val="00C1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2022-01-24T01:50:00Z</dcterms:created>
  <dcterms:modified xsi:type="dcterms:W3CDTF">2022-01-24T01:50:00Z</dcterms:modified>
</cp:coreProperties>
</file>